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555CF">
        <w:rPr>
          <w:rFonts w:ascii="Arial" w:hAnsi="Arial" w:cs="Arial"/>
          <w:bCs/>
          <w:color w:val="404040"/>
          <w:sz w:val="24"/>
          <w:szCs w:val="24"/>
        </w:rPr>
        <w:t xml:space="preserve">Ana Berenice Díaz </w:t>
      </w:r>
      <w:proofErr w:type="spellStart"/>
      <w:r w:rsidR="00D555CF">
        <w:rPr>
          <w:rFonts w:ascii="Arial" w:hAnsi="Arial" w:cs="Arial"/>
          <w:bCs/>
          <w:color w:val="404040"/>
          <w:sz w:val="24"/>
          <w:szCs w:val="24"/>
        </w:rPr>
        <w:t>Howes</w:t>
      </w:r>
      <w:proofErr w:type="spellEnd"/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555CF">
        <w:rPr>
          <w:rFonts w:ascii="Arial" w:hAnsi="Arial" w:cs="Arial"/>
          <w:bCs/>
          <w:color w:val="404040"/>
          <w:sz w:val="24"/>
          <w:szCs w:val="24"/>
        </w:rPr>
        <w:t>Licenciatura 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D555CF">
        <w:rPr>
          <w:rFonts w:ascii="Arial" w:hAnsi="Arial" w:cs="Arial"/>
          <w:bCs/>
          <w:color w:val="404040"/>
          <w:sz w:val="24"/>
          <w:szCs w:val="24"/>
        </w:rPr>
        <w:t>10320220</w:t>
      </w:r>
    </w:p>
    <w:p w:rsidR="00D555CF" w:rsidRPr="007E023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D555CF">
        <w:rPr>
          <w:rFonts w:ascii="Arial" w:hAnsi="Arial" w:cs="Arial"/>
          <w:color w:val="404040"/>
          <w:sz w:val="24"/>
          <w:szCs w:val="24"/>
        </w:rPr>
        <w:t>235 3231500</w:t>
      </w:r>
    </w:p>
    <w:p w:rsidR="00AB5916" w:rsidRPr="00D555CF" w:rsidRDefault="00AB5916" w:rsidP="00D55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555C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0789F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D555C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Sep-2012 a Ago-2015</w:t>
      </w:r>
    </w:p>
    <w:p w:rsidR="00BA21B4" w:rsidRDefault="00D555C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Popular Autónoma de Veracruz, Licenciatura en Derecho</w:t>
      </w:r>
    </w:p>
    <w:p w:rsidR="00D555CF" w:rsidRDefault="00D555C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“UPAV”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D555C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Octubre del 2017 a la fecha</w:t>
      </w:r>
    </w:p>
    <w:p w:rsidR="00D555CF" w:rsidRDefault="00EE3399" w:rsidP="00EE3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adscrita a los Juzgados Civil Menor y Segundo de Primera Instancia Civil en Misantla (Nombramiento de fecha 01 de Noviembre 2017)</w:t>
      </w:r>
    </w:p>
    <w:p w:rsidR="00EE3399" w:rsidRDefault="00EE3399" w:rsidP="00EE3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Con of. FGE/DCP/5774/2018 de fecha 28 de Agosto del 2018, comisionada para hacerme cargo del despacho de la adscripción al Juzgado Sexto de Primera Instancia Especializado en Materia Familiar en Misantla, Veracruz.</w:t>
      </w:r>
    </w:p>
    <w:p w:rsidR="00EE3399" w:rsidRDefault="00EE3399" w:rsidP="00EE3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Con of. FGE/DCP/2996/2018 de fecha 23 de Abril del 2018 se me comisiono para hacerme cargo de los asuntos en trámite de ejecución de sentencia del sistema tradicional en Misantla, Veracruz.</w:t>
      </w:r>
    </w:p>
    <w:p w:rsidR="00EE3399" w:rsidRDefault="00EE3399" w:rsidP="00EE3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EE3399" w:rsidRDefault="00EE3399" w:rsidP="00EE3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 del 2016 al 29 de Septiembre dl 2017</w:t>
      </w:r>
    </w:p>
    <w:p w:rsidR="00EE3399" w:rsidRDefault="00EE3399" w:rsidP="00EE3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 en la Agencia del Ministerio Público adscrita al Juzgado Quinto de Primera Instancia del Distrito </w:t>
      </w:r>
      <w:r w:rsidR="00CD5A4D">
        <w:rPr>
          <w:rFonts w:ascii="Arial" w:hAnsi="Arial" w:cs="Arial"/>
          <w:color w:val="404040"/>
          <w:sz w:val="24"/>
          <w:szCs w:val="24"/>
        </w:rPr>
        <w:t>Judicial en Veracruz</w:t>
      </w:r>
    </w:p>
    <w:p w:rsidR="00CD5A4D" w:rsidRDefault="00CD5A4D" w:rsidP="00EE3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CD5A4D" w:rsidRDefault="00CD5A4D" w:rsidP="00EE3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 1997 a Julio del 2016</w:t>
      </w:r>
    </w:p>
    <w:p w:rsidR="00CD5A4D" w:rsidRDefault="00CD5A4D" w:rsidP="00EE3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Oficial Secretario del Juzgado Primero de Primera Instancia Zona Centro-Veracruz</w:t>
      </w:r>
    </w:p>
    <w:p w:rsidR="00CD5A4D" w:rsidRDefault="00CD5A4D" w:rsidP="00EE3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CD5A4D" w:rsidRDefault="00CD5A4D" w:rsidP="00EE3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Julio de 1991 a Diciembre de 1996</w:t>
      </w:r>
    </w:p>
    <w:p w:rsidR="00CD5A4D" w:rsidRPr="00CD5A4D" w:rsidRDefault="00CD5A4D" w:rsidP="00EE3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Secretaria “A” de la Subprocuraduría Regional de Justicia Zona Centro- Veracruz.</w:t>
      </w:r>
    </w:p>
    <w:p w:rsidR="00EE3399" w:rsidRDefault="00EE3399" w:rsidP="00EE3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EE3399" w:rsidRPr="00D555CF" w:rsidRDefault="00EE3399" w:rsidP="00EE3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CD5A4D" w:rsidRDefault="00CD5A4D" w:rsidP="00CD5A4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Civil </w:t>
      </w:r>
    </w:p>
    <w:p w:rsidR="00CD5A4D" w:rsidRDefault="00CD5A4D" w:rsidP="00CD5A4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Familiar</w:t>
      </w:r>
    </w:p>
    <w:p w:rsidR="00CD5A4D" w:rsidRDefault="00CD5A4D" w:rsidP="00CD5A4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Penal (sistema tradicional)</w:t>
      </w:r>
    </w:p>
    <w:p w:rsidR="00CD5A4D" w:rsidRDefault="00CD5A4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CD5A4D" w:rsidRPr="00CD5A4D" w:rsidRDefault="00CD5A4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CD5A4D">
        <w:rPr>
          <w:rFonts w:ascii="NeoSansPro-Regular" w:hAnsi="NeoSansPro-Regular" w:cs="NeoSansPro-Regular"/>
          <w:b/>
          <w:color w:val="404040"/>
          <w:sz w:val="24"/>
          <w:szCs w:val="24"/>
          <w:u w:val="single"/>
        </w:rPr>
        <w:t>Actualmente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curso el diplomado </w:t>
      </w:r>
      <w:r w:rsidRPr="00CD5A4D">
        <w:rPr>
          <w:rFonts w:ascii="NeoSansPro-Regular" w:hAnsi="NeoSansPro-Regular" w:cs="NeoSansPro-Regular"/>
          <w:color w:val="404040"/>
          <w:sz w:val="24"/>
          <w:szCs w:val="24"/>
        </w:rPr>
        <w:t>en Psicología Forense y Psicopatología Criminal” en el Instituto de Posgrados Especializados en Psicología. Xalapa, Veracruz.</w:t>
      </w:r>
    </w:p>
    <w:sectPr w:rsidR="00CD5A4D" w:rsidRPr="00CD5A4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2A8" w:rsidRDefault="008F52A8" w:rsidP="00AB5916">
      <w:pPr>
        <w:spacing w:after="0" w:line="240" w:lineRule="auto"/>
      </w:pPr>
      <w:r>
        <w:separator/>
      </w:r>
    </w:p>
  </w:endnote>
  <w:endnote w:type="continuationSeparator" w:id="0">
    <w:p w:rsidR="008F52A8" w:rsidRDefault="008F52A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2A8" w:rsidRDefault="008F52A8" w:rsidP="00AB5916">
      <w:pPr>
        <w:spacing w:after="0" w:line="240" w:lineRule="auto"/>
      </w:pPr>
      <w:r>
        <w:separator/>
      </w:r>
    </w:p>
  </w:footnote>
  <w:footnote w:type="continuationSeparator" w:id="0">
    <w:p w:rsidR="008F52A8" w:rsidRDefault="008F52A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B5E9F"/>
    <w:rsid w:val="000D5363"/>
    <w:rsid w:val="000E2580"/>
    <w:rsid w:val="00196774"/>
    <w:rsid w:val="00247088"/>
    <w:rsid w:val="002D68F0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7E023C"/>
    <w:rsid w:val="00846235"/>
    <w:rsid w:val="008F52A8"/>
    <w:rsid w:val="008F6971"/>
    <w:rsid w:val="00A66637"/>
    <w:rsid w:val="00AB5916"/>
    <w:rsid w:val="00B0789F"/>
    <w:rsid w:val="00B55469"/>
    <w:rsid w:val="00BA21B4"/>
    <w:rsid w:val="00BB2BF2"/>
    <w:rsid w:val="00CD5A4D"/>
    <w:rsid w:val="00CE7F12"/>
    <w:rsid w:val="00D03386"/>
    <w:rsid w:val="00D555CF"/>
    <w:rsid w:val="00DB2FA1"/>
    <w:rsid w:val="00DE2E01"/>
    <w:rsid w:val="00E71AD8"/>
    <w:rsid w:val="00EA5918"/>
    <w:rsid w:val="00EE3399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0F5994-5EF9-4CD8-8B11-AF8E293C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2019-10-08T18:25:00Z</cp:lastPrinted>
  <dcterms:created xsi:type="dcterms:W3CDTF">2019-10-28T19:39:00Z</dcterms:created>
  <dcterms:modified xsi:type="dcterms:W3CDTF">2019-11-30T04:08:00Z</dcterms:modified>
</cp:coreProperties>
</file>